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14"/>
        <w:gridCol w:w="9"/>
        <w:gridCol w:w="6"/>
        <w:gridCol w:w="6"/>
        <w:gridCol w:w="1121"/>
        <w:gridCol w:w="33"/>
        <w:gridCol w:w="1370"/>
        <w:gridCol w:w="10"/>
        <w:gridCol w:w="1127"/>
        <w:gridCol w:w="11"/>
        <w:gridCol w:w="1275"/>
        <w:gridCol w:w="2388"/>
        <w:gridCol w:w="23"/>
        <w:gridCol w:w="1470"/>
        <w:gridCol w:w="90"/>
      </w:tblGrid>
      <w:tr w:rsidR="008503E2" w:rsidRPr="0048157E" w:rsidTr="000C6967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0C6967" w:rsidRPr="0048157E" w:rsidTr="000C6967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0C6967" w:rsidRPr="00332092" w:rsidTr="000C6967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歷史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簡淑惠</w:t>
            </w: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2月25日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707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707教室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七下1-1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391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地理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鄭怡君</w:t>
            </w: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3月4日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705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705教室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七下第一課</w:t>
            </w:r>
          </w:p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人口成長的要素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376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地理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陳彥君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7C3499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C3499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2月25日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716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716教室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七下第一課</w:t>
            </w:r>
          </w:p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人口成長的要素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473"/>
          <w:jc w:val="center"/>
        </w:trPr>
        <w:tc>
          <w:tcPr>
            <w:tcW w:w="1139" w:type="dxa"/>
            <w:gridSpan w:val="5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7C3499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C3499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歷史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陳怡君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2月24日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716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716教室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七下第一課</w:t>
            </w:r>
          </w:p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鎮壓漢人的武裝抗日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歷史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張鈺淇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4月28日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813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813教室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八下第三課</w:t>
            </w:r>
          </w:p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現代國家的挑戰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4月30日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公民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邱真蔚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2月23日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810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810教室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八下第一課</w:t>
            </w:r>
          </w:p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法治與人權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歷史</w:t>
            </w:r>
          </w:p>
          <w:p w:rsidR="000C6967" w:rsidRPr="00332092" w:rsidRDefault="000C6967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黃淑琴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2月22日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3月2日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807教室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八下1-2</w:t>
            </w:r>
          </w:p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北方政府的政局發展</w:t>
            </w:r>
          </w:p>
          <w:p w:rsidR="000C6967" w:rsidRPr="00332092" w:rsidRDefault="000C6967" w:rsidP="001315A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(袁世凱篇)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9" w:type="dxa"/>
            <w:gridSpan w:val="5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第8節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第2節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蔡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玉玲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2/24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709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709教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 xml:space="preserve">Unit 1 </w:t>
            </w:r>
          </w:p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How Often Do You Go to the Library?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葉權廣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806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氧化還原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童凱歆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808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808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氧化還原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clear" w:color="auto" w:fill="BFBFBF" w:themeFill="background1" w:themeFillShade="B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周玉連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3月4日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807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807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第一課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陋室銘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3月5日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4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7 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數資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陳鼎元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7數資 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自A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數資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臨時教室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花與果實的觀察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第7節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第2節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張婷芬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3月4日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810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810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我所知道的康橋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3月5日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6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7 節</w:t>
            </w:r>
          </w:p>
        </w:tc>
      </w:tr>
      <w:tr w:rsidR="004C14FB" w:rsidRPr="0048157E" w:rsidTr="001315AA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4C14FB" w:rsidRPr="0048157E" w:rsidTr="001315AA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施秀賢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10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715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田徑場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田徑專長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</w:p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跑步基本動作練習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顏圭卿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704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704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活動2-1</w:t>
            </w:r>
          </w:p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孟德爾豌豆實驗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科技</w:t>
            </w:r>
          </w:p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王瀅傑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12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813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生活科技教室2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能源與動力</w:t>
            </w: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Arial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 w:cs="Arial"/>
                <w:bCs/>
                <w:color w:val="000000"/>
                <w:szCs w:val="24"/>
              </w:rPr>
              <w:t>第4節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科技</w:t>
            </w:r>
          </w:p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童俊誠</w:t>
            </w: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19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708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708教室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視圖與製圖</w:t>
            </w: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26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第6節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莊國碩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713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孟德爾遺傳法則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楊穎暉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702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孟德爾遺傳法則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許明裕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810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810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氧化還原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許峰慈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理資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理資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孟德爾遺傳法則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4C14FB">
        <w:trPr>
          <w:trHeight w:val="299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吳俊儀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706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孟德爾豌豆實驗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數資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莊馥毓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3月8日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3月11日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7數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資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數B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數資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臨時教室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對稱操作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3月12日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第2節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</w:tr>
      <w:tr w:rsidR="000C6967" w:rsidRPr="00332092" w:rsidTr="000C6967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藝術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陳姝慧</w:t>
            </w: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3/9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3/16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813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四維樓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版畫教室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詩中的風景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3/16</w:t>
            </w:r>
          </w:p>
        </w:tc>
      </w:tr>
      <w:tr w:rsidR="000C6967" w:rsidRPr="00332092" w:rsidTr="000C6967">
        <w:tblPrEx>
          <w:jc w:val="center"/>
        </w:tblPrEx>
        <w:trPr>
          <w:trHeight w:val="372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第3節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12:00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劉昌和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3月9日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我所知道的康橋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3月17日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何惠淳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3月9日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3月15日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813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我所知道的康橋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3月18日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4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</w:tr>
      <w:tr w:rsidR="004C14FB" w:rsidRPr="0048157E" w:rsidTr="001315AA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4C14FB" w:rsidRPr="0048157E" w:rsidTr="001315AA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洪佳嫃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3月9日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811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閱讀:剪報讀報，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新聞報報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 月 18 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1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周秉祥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3月9日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3月11日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第二課 律詩選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六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六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第6節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數資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許峰慈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3月11日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3月18日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7數資 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自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B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科館1F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數資教室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孟德爾豌豆實驗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3月19日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第5節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4C14FB" w:rsidRPr="00332092" w:rsidTr="001315AA">
        <w:tblPrEx>
          <w:jc w:val="center"/>
        </w:tblPrEx>
        <w:trPr>
          <w:gridAfter w:val="1"/>
          <w:wAfter w:w="90" w:type="dxa"/>
          <w:trHeight w:val="509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黃怡欽</w:t>
            </w: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703教室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2-1直角坐標平面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8 日</w:t>
            </w:r>
          </w:p>
        </w:tc>
      </w:tr>
      <w:tr w:rsidR="004C14FB" w:rsidRPr="00332092" w:rsidTr="001315AA">
        <w:tblPrEx>
          <w:jc w:val="center"/>
        </w:tblPrEx>
        <w:trPr>
          <w:gridAfter w:val="1"/>
          <w:wAfter w:w="90" w:type="dxa"/>
          <w:trHeight w:val="424"/>
          <w:jc w:val="center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509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林文琪</w:t>
            </w: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1-3等比數列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444"/>
          <w:jc w:val="center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 5節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509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余雅惠</w:t>
            </w: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803教室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1-3等比數列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25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426"/>
          <w:jc w:val="center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509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黃友琪</w:t>
            </w: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 11日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月15日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706教室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1-3二次函數的應用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8 日</w:t>
            </w:r>
          </w:p>
        </w:tc>
      </w:tr>
      <w:tr w:rsidR="000C6967" w:rsidRPr="00332092" w:rsidTr="000C6967">
        <w:tblPrEx>
          <w:jc w:val="center"/>
        </w:tblPrEx>
        <w:trPr>
          <w:gridAfter w:val="1"/>
          <w:wAfter w:w="90" w:type="dxa"/>
          <w:trHeight w:val="422"/>
          <w:jc w:val="center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劉昌和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3月12日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我所知道的康橋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3月17日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午休 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翁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銘聰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5(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3/16(二)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808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808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 xml:space="preserve">Unit 2 </w:t>
            </w:r>
          </w:p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Red Fire Ants Are the Most Dangerous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3/23(二)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施伯憲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5(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23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(二)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3 What Sports Does He Play?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3/29(二)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李文惠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3月25日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補二甲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第三課 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我所知道的康橋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3月25日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6 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clear" w:color="auto" w:fill="BFBFBF" w:themeFill="background1" w:themeFillShade="B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林由真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3月19日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712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背影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3月25日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4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6 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游鈺琪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3月19日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806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閱讀專題分組報告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3月25日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2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6 節</w:t>
            </w:r>
          </w:p>
        </w:tc>
      </w:tr>
      <w:tr w:rsidR="004C14FB" w:rsidRPr="0048157E" w:rsidTr="001315AA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4C14FB" w:rsidRPr="0048157E" w:rsidTr="001315AA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柯幸旻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7C3499" w:rsidRDefault="008855AB" w:rsidP="00031A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C3499">
              <w:rPr>
                <w:rFonts w:ascii="標楷體" w:eastAsia="標楷體" w:hAnsi="標楷體" w:cs="新細明體" w:hint="eastAsia"/>
                <w:kern w:val="0"/>
                <w:szCs w:val="24"/>
              </w:rPr>
              <w:t>4月</w:t>
            </w:r>
            <w:r w:rsidR="00031A16" w:rsidRPr="007C3499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7C3499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第五課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土芭樂的生存之道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4月14日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4節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PM12:00~1:00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劉羅鈞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3月19日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714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714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第三課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背影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3月22日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7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2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黃麗蓉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22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713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傳球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沈文月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26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813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防守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歡迎來我家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江淑芬</w:t>
            </w: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3月18日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3月22日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713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713教室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桃園的意象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3月25日</w:t>
            </w:r>
          </w:p>
        </w:tc>
      </w:tr>
      <w:tr w:rsidR="000C6967" w:rsidRPr="00332092" w:rsidTr="000C6967">
        <w:tblPrEx>
          <w:jc w:val="center"/>
        </w:tblPrEx>
        <w:trPr>
          <w:trHeight w:val="374"/>
          <w:jc w:val="center"/>
        </w:trPr>
        <w:tc>
          <w:tcPr>
            <w:tcW w:w="111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第1節</w:t>
            </w:r>
          </w:p>
        </w:tc>
        <w:tc>
          <w:tcPr>
            <w:tcW w:w="1138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第6節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科技</w:t>
            </w:r>
          </w:p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鹿建平</w:t>
            </w: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19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809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生活科技教室1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LT1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線鋸機操作</w:t>
            </w: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Arial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 w:cs="Arial"/>
                <w:bCs/>
                <w:color w:val="000000"/>
                <w:szCs w:val="24"/>
              </w:rPr>
              <w:t>午休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科技</w:t>
            </w:r>
          </w:p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徐秀麗</w:t>
            </w: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19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25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705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電腦教室C2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程式設計基礎-繪圖篇</w:t>
            </w: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26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第1節</w:t>
            </w:r>
          </w:p>
        </w:tc>
        <w:tc>
          <w:tcPr>
            <w:tcW w:w="1138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</w:tr>
      <w:tr w:rsidR="000C6967" w:rsidRPr="00332092" w:rsidTr="000C6967">
        <w:tblPrEx>
          <w:jc w:val="center"/>
        </w:tblPrEx>
        <w:trPr>
          <w:trHeight w:val="424"/>
          <w:jc w:val="center"/>
        </w:trPr>
        <w:tc>
          <w:tcPr>
            <w:tcW w:w="1127" w:type="dxa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黃健維</w:t>
            </w: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4C14F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月8日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806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806教室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3-1尺規作圖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月8 日</w:t>
            </w:r>
          </w:p>
        </w:tc>
      </w:tr>
      <w:tr w:rsidR="000C6967" w:rsidRPr="00332092" w:rsidTr="000C6967">
        <w:tblPrEx>
          <w:jc w:val="center"/>
        </w:tblPrEx>
        <w:trPr>
          <w:trHeight w:val="338"/>
          <w:jc w:val="center"/>
        </w:trPr>
        <w:tc>
          <w:tcPr>
            <w:tcW w:w="1127" w:type="dxa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trHeight w:val="424"/>
          <w:jc w:val="center"/>
        </w:trPr>
        <w:tc>
          <w:tcPr>
            <w:tcW w:w="1127" w:type="dxa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姜宏興</w:t>
            </w: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4C14F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810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810教室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3-1尺規作圖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月15 日</w:t>
            </w:r>
          </w:p>
        </w:tc>
      </w:tr>
      <w:tr w:rsidR="000C6967" w:rsidRPr="00332092" w:rsidTr="000C6967">
        <w:tblPrEx>
          <w:jc w:val="center"/>
        </w:tblPrEx>
        <w:trPr>
          <w:trHeight w:val="424"/>
          <w:jc w:val="center"/>
        </w:trPr>
        <w:tc>
          <w:tcPr>
            <w:tcW w:w="1127" w:type="dxa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27" w:type="dxa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陳正傑</w:t>
            </w: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4C14F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 25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月12日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3-1尺規作圖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月15 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27" w:type="dxa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B56153" w:rsidRPr="00332092" w:rsidRDefault="00B56153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56153" w:rsidRPr="00332092" w:rsidRDefault="00B56153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張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嘉祝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4/8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703教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48157E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3 Which Painting Do You Like?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4/9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48157E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廖啟宏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15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810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籃球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固若金湯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16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李昭熲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8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排球場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排球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攻其不備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4C14FB" w:rsidRPr="0048157E" w:rsidTr="001315AA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4C14FB" w:rsidRPr="0048157E" w:rsidTr="001315AA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林立昌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15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01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田徑場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跳繩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16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6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林耿妃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4月8日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4月20日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705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會議室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第五課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土芭樂的生存之道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4月22日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3" w:type="dxa"/>
            <w:gridSpan w:val="4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  <w:shd w:val="pct15" w:color="auto" w:fill="FFFFFF"/>
              </w:rPr>
              <w:t>數學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hint="eastAsia"/>
                <w:color w:val="000000"/>
                <w:szCs w:val="24"/>
              </w:rPr>
              <w:t>林玟豪</w:t>
            </w:r>
          </w:p>
        </w:tc>
        <w:tc>
          <w:tcPr>
            <w:tcW w:w="11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月 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804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804教室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3-2三角形與多邊形的內角與外角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4月16日</w:t>
            </w:r>
          </w:p>
        </w:tc>
      </w:tr>
      <w:tr w:rsidR="000C6967" w:rsidRPr="00332092" w:rsidTr="000C6967">
        <w:tblPrEx>
          <w:jc w:val="center"/>
        </w:tblPrEx>
        <w:trPr>
          <w:trHeight w:val="509"/>
          <w:jc w:val="center"/>
        </w:trPr>
        <w:tc>
          <w:tcPr>
            <w:tcW w:w="1133" w:type="dxa"/>
            <w:gridSpan w:val="4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第5節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曾昭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陽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2(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705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705教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3 Which Painting Do You Like?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4/16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  <w:lang w:eastAsia="zh-HK"/>
              </w:rPr>
              <w:t>英資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李欣璇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英資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七年級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英資教室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英語繪本</w:t>
            </w:r>
          </w:p>
          <w:p w:rsidR="000C6967" w:rsidRPr="00332092" w:rsidRDefault="000C6967" w:rsidP="001315AA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332092">
              <w:rPr>
                <w:rFonts w:eastAsia="標楷體" w:cstheme="minorHAnsi"/>
                <w:kern w:val="0"/>
                <w:szCs w:val="24"/>
              </w:rPr>
              <w:t>10 things I can do to help my world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</w:tr>
      <w:tr w:rsidR="000C6967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節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節</w:t>
            </w:r>
          </w:p>
        </w:tc>
      </w:tr>
      <w:tr w:rsidR="007C3499" w:rsidRPr="00332092" w:rsidTr="00995F54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校長</w:t>
            </w:r>
          </w:p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陳寶慧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7C34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917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917教室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4520AE" w:rsidP="00995F54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>
              <w:rPr>
                <w:rFonts w:eastAsia="標楷體" w:cstheme="minorHAnsi" w:hint="eastAsia"/>
                <w:kern w:val="0"/>
                <w:szCs w:val="24"/>
              </w:rPr>
              <w:t>勇敢築夢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7C34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</w:p>
        </w:tc>
      </w:tr>
      <w:tr w:rsidR="007C3499" w:rsidRPr="00332092" w:rsidTr="00995F54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節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9" w:rsidRPr="00332092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9" w:rsidRPr="00332092" w:rsidRDefault="007C3499" w:rsidP="00995F5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332092" w:rsidRDefault="007C3499" w:rsidP="007C34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/>
                <w:kern w:val="0"/>
                <w:szCs w:val="24"/>
              </w:rPr>
              <w:t xml:space="preserve"> 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張國華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20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808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羽球場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羽球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高遠擊球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顧吟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吟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6(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4/19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707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707教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3 Which Painting Do You Like?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4/21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第3節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張標富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804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804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3-4 酸鹼中和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自然科學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李金鈴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813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3-4 酸鹼中和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第5</w:t>
            </w: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48157E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黃月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香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9(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4/22(四)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701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701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48157E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4How Much Flour Do You Need?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4/23(五)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33209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03E2" w:rsidRPr="0048157E" w:rsidRDefault="008503E2" w:rsidP="0048157E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03E2" w:rsidRPr="0048157E" w:rsidRDefault="008503E2" w:rsidP="0033209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吳思穎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4月26日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812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從哈利波特圖書學習人物摹寫技巧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4月26日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1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6 節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孫慧琪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4月26日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4月27日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805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805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再想一下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4月27日</w:t>
            </w:r>
          </w:p>
        </w:tc>
      </w:tr>
      <w:tr w:rsidR="00B56153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六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1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40F" w:rsidRPr="00332092" w:rsidRDefault="00DE740F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E740F" w:rsidRPr="00332092" w:rsidRDefault="00DE740F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六 節</w:t>
            </w:r>
          </w:p>
        </w:tc>
      </w:tr>
      <w:tr w:rsidR="004C14FB" w:rsidRPr="0048157E" w:rsidTr="001315AA">
        <w:trPr>
          <w:trHeight w:val="694"/>
        </w:trPr>
        <w:tc>
          <w:tcPr>
            <w:tcW w:w="10057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桃園國中10</w:t>
            </w:r>
            <w:r w:rsidRPr="0048157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9</w:t>
            </w:r>
            <w:r w:rsidRPr="0048157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學年度第二學期校長暨教師公開授課彙整表</w:t>
            </w:r>
          </w:p>
        </w:tc>
      </w:tr>
      <w:tr w:rsidR="004C14FB" w:rsidRPr="0048157E" w:rsidTr="001315AA">
        <w:trPr>
          <w:trHeight w:val="533"/>
        </w:trPr>
        <w:tc>
          <w:tcPr>
            <w:tcW w:w="11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姓名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共備時間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授課時間</w:t>
            </w:r>
          </w:p>
        </w:tc>
        <w:tc>
          <w:tcPr>
            <w:tcW w:w="11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授課班級</w:t>
            </w:r>
          </w:p>
        </w:tc>
        <w:tc>
          <w:tcPr>
            <w:tcW w:w="1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授課地點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授課內容(單元)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14FB" w:rsidRPr="0048157E" w:rsidRDefault="004C14FB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  <w:shd w:val="pct15" w:color="auto" w:fill="FFFFFF"/>
              </w:rPr>
              <w:t>議課時間</w:t>
            </w:r>
          </w:p>
        </w:tc>
      </w:tr>
      <w:tr w:rsidR="007C3499" w:rsidRPr="0048157E" w:rsidTr="00995F54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英文</w:t>
            </w:r>
          </w:p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邱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淑伶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4/26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5/3(一)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812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  <w:r w:rsidRPr="0048157E">
              <w:rPr>
                <w:rFonts w:eastAsia="標楷體" w:cstheme="minorHAnsi"/>
                <w:kern w:val="0"/>
                <w:szCs w:val="24"/>
              </w:rPr>
              <w:t>Unit 4 I Can Hear the Wind Blow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5/12(三)</w:t>
            </w:r>
          </w:p>
        </w:tc>
      </w:tr>
      <w:tr w:rsidR="007C3499" w:rsidRPr="0048157E" w:rsidTr="00995F54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499" w:rsidRPr="0048157E" w:rsidRDefault="007C3499" w:rsidP="00995F5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7C3499" w:rsidRPr="0048157E" w:rsidRDefault="007C3499" w:rsidP="00995F5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7C3499" w:rsidRPr="0048157E" w:rsidRDefault="007C3499" w:rsidP="00995F5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7C3499" w:rsidRPr="0048157E" w:rsidRDefault="007C3499" w:rsidP="00995F54">
            <w:pPr>
              <w:widowControl/>
              <w:spacing w:line="0" w:lineRule="atLeast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3499" w:rsidRPr="0048157E" w:rsidRDefault="007C3499" w:rsidP="00995F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輔導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馬美華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4"/>
                <w:attr w:name="Day" w:val="27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4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27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4"/>
                <w:attr w:name="Day" w:val="29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4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29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701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701教室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不是我的錯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4"/>
                <w:attr w:name="Day" w:val="29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4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29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健體</w:t>
            </w:r>
          </w:p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游文龍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28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06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812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田徑場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田徑專長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–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速度訓練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月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07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0C6967" w:rsidRPr="00332092" w:rsidTr="000C6967">
        <w:trPr>
          <w:trHeight w:val="533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szCs w:val="24"/>
              </w:rPr>
              <w:t>第</w:t>
            </w:r>
            <w:r w:rsidRPr="00332092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332092">
              <w:rPr>
                <w:rFonts w:ascii="標楷體" w:eastAsia="標楷體" w:hAnsi="標楷體"/>
                <w:bCs/>
                <w:szCs w:val="24"/>
              </w:rPr>
              <w:t>節</w:t>
            </w:r>
          </w:p>
        </w:tc>
      </w:tr>
      <w:tr w:rsidR="000C6967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英資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許凱婷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王姝文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4月28日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5月5日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8英資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八年級</w:t>
            </w:r>
          </w:p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英資教室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主題辯論大賽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5月5日</w:t>
            </w:r>
          </w:p>
        </w:tc>
      </w:tr>
      <w:tr w:rsidR="000C6967" w:rsidRPr="00332092" w:rsidTr="001315AA">
        <w:tblPrEx>
          <w:jc w:val="center"/>
        </w:tblPrEx>
        <w:trPr>
          <w:trHeight w:val="381"/>
          <w:jc w:val="center"/>
        </w:trPr>
        <w:tc>
          <w:tcPr>
            <w:tcW w:w="1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第7節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第5節</w:t>
            </w:r>
          </w:p>
        </w:tc>
        <w:tc>
          <w:tcPr>
            <w:tcW w:w="11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67" w:rsidRPr="00332092" w:rsidRDefault="000C6967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6967" w:rsidRPr="00332092" w:rsidRDefault="000C6967" w:rsidP="001315A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第7節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科技</w:t>
            </w:r>
          </w:p>
          <w:p w:rsidR="004C14FB" w:rsidRPr="00332092" w:rsidRDefault="004C14FB" w:rsidP="001315A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王詩瑜</w:t>
            </w: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4月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30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707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資料保護與資訊安全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電腦教室C1</w:t>
            </w: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</w:t>
            </w: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日</w:t>
            </w:r>
          </w:p>
        </w:tc>
      </w:tr>
      <w:tr w:rsidR="004C14FB" w:rsidRPr="00332092" w:rsidTr="001315AA">
        <w:tblPrEx>
          <w:jc w:val="center"/>
        </w:tblPrEx>
        <w:trPr>
          <w:trHeight w:val="449"/>
          <w:jc w:val="center"/>
        </w:trPr>
        <w:tc>
          <w:tcPr>
            <w:tcW w:w="111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第5節</w:t>
            </w:r>
          </w:p>
        </w:tc>
        <w:tc>
          <w:tcPr>
            <w:tcW w:w="141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/>
                <w:bCs/>
                <w:color w:val="000000"/>
                <w:szCs w:val="24"/>
              </w:rPr>
              <w:t>第3節</w:t>
            </w:r>
          </w:p>
        </w:tc>
        <w:tc>
          <w:tcPr>
            <w:tcW w:w="1138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:rsidR="004C14FB" w:rsidRPr="00332092" w:rsidRDefault="004C14FB" w:rsidP="001315A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14FB" w:rsidRPr="00332092" w:rsidRDefault="004C14FB" w:rsidP="001315AA">
            <w:pPr>
              <w:jc w:val="center"/>
              <w:rPr>
                <w:rFonts w:ascii="標楷體" w:eastAsia="標楷體" w:hAnsi="標楷體" w:cs="Arial"/>
                <w:bCs/>
                <w:color w:val="000000"/>
                <w:szCs w:val="24"/>
              </w:rPr>
            </w:pPr>
            <w:r w:rsidRPr="00332092">
              <w:rPr>
                <w:rFonts w:ascii="標楷體" w:eastAsia="標楷體" w:hAnsi="標楷體" w:cs="Arial"/>
                <w:bCs/>
                <w:color w:val="000000"/>
                <w:szCs w:val="24"/>
              </w:rPr>
              <w:t>第4節</w:t>
            </w:r>
          </w:p>
        </w:tc>
      </w:tr>
      <w:tr w:rsidR="000C6967" w:rsidRPr="0048157E" w:rsidTr="000C6967">
        <w:tblPrEx>
          <w:jc w:val="center"/>
        </w:tblPrEx>
        <w:trPr>
          <w:trHeight w:val="454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輔導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吳毓芬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11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14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14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710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710教室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學習百寶箱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18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18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blPrEx>
          <w:jc w:val="center"/>
        </w:tblPrEx>
        <w:trPr>
          <w:trHeight w:val="454"/>
          <w:jc w:val="center"/>
        </w:trPr>
        <w:tc>
          <w:tcPr>
            <w:tcW w:w="11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clear" w:color="auto" w:fill="BFBFBF" w:themeFill="background1" w:themeFillShade="B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蕭旭雯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5月12日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5月21日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803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閱讀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(媒體素養)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5月21日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4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1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2 節</w:t>
            </w:r>
          </w:p>
        </w:tc>
      </w:tr>
      <w:tr w:rsidR="000C6967" w:rsidRPr="0048157E" w:rsidTr="000C6967">
        <w:tblPrEx>
          <w:jc w:val="center"/>
        </w:tblPrEx>
        <w:trPr>
          <w:trHeight w:val="454"/>
          <w:jc w:val="center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輔導</w:t>
            </w:r>
          </w:p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彭玉玫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18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18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24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24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813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813教室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感情路上慢慢走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5"/>
                <w:attr w:name="Day" w:val="25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25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blPrEx>
          <w:jc w:val="center"/>
        </w:tblPrEx>
        <w:trPr>
          <w:trHeight w:val="454"/>
          <w:jc w:val="center"/>
        </w:trPr>
        <w:tc>
          <w:tcPr>
            <w:tcW w:w="11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48157E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節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212B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國文</w:t>
            </w:r>
          </w:p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林佳茹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5月25日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6月1日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801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第八課</w:t>
            </w:r>
          </w:p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空城計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6月1日</w:t>
            </w:r>
          </w:p>
        </w:tc>
      </w:tr>
      <w:tr w:rsidR="00B56153" w:rsidRPr="00332092" w:rsidTr="000C6967">
        <w:trPr>
          <w:trHeight w:val="482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3 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55AB" w:rsidRPr="00332092" w:rsidRDefault="008855AB" w:rsidP="008855A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55AB" w:rsidRPr="00332092" w:rsidRDefault="008855AB" w:rsidP="008855A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2092">
              <w:rPr>
                <w:rFonts w:ascii="標楷體" w:eastAsia="標楷體" w:hAnsi="標楷體" w:cs="新細明體" w:hint="eastAsia"/>
                <w:kern w:val="0"/>
                <w:szCs w:val="24"/>
              </w:rPr>
              <w:t>第 5 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綜合</w:t>
            </w:r>
          </w:p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張琇玲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1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6月1日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2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2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教室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繩結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8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8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48157E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綜合</w:t>
            </w:r>
          </w:p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陳燕鈴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1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6月1日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3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3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708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708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教室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繩結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21"/>
                <w:attr w:name="Month" w:val="6"/>
                <w:attr w:name="Day" w:val="8"/>
                <w:attr w:name="IsLunarDate" w:val="False"/>
                <w:attr w:name="IsROCDate" w:val="False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8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第4節</w:t>
            </w:r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48157E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  <w:shd w:val="pct15" w:color="auto" w:fill="FFFFFF"/>
              </w:rPr>
              <w:t>綜合</w:t>
            </w:r>
          </w:p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戴麗雲</w:t>
            </w: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2021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6月1日</w:t>
              </w:r>
            </w:smartTag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6月7日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714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714教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室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繩結</w:t>
            </w: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6"/>
                <w:attr w:name="Year" w:val="2021"/>
              </w:smartTagP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6月</w:t>
              </w:r>
              <w:r w:rsidRPr="0048157E">
                <w:rPr>
                  <w:rFonts w:ascii="標楷體" w:eastAsia="標楷體" w:hAnsi="標楷體" w:cs="新細明體"/>
                  <w:kern w:val="0"/>
                  <w:szCs w:val="24"/>
                </w:rPr>
                <w:t>8</w:t>
              </w:r>
              <w:r w:rsidRPr="0048157E"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日</w:t>
              </w:r>
            </w:smartTag>
          </w:p>
        </w:tc>
      </w:tr>
      <w:tr w:rsidR="000C6967" w:rsidRPr="0048157E" w:rsidTr="000C6967">
        <w:trPr>
          <w:trHeight w:val="454"/>
        </w:trPr>
        <w:tc>
          <w:tcPr>
            <w:tcW w:w="110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4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  <w:tc>
          <w:tcPr>
            <w:tcW w:w="1137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D4459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44599" w:rsidRPr="0048157E" w:rsidRDefault="00D44599" w:rsidP="004815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44599" w:rsidRPr="0048157E" w:rsidRDefault="00D44599" w:rsidP="00D4459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Pr="0048157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48157E">
              <w:rPr>
                <w:rFonts w:ascii="標楷體" w:eastAsia="標楷體" w:hAnsi="標楷體" w:cs="新細明體"/>
                <w:kern w:val="0"/>
                <w:szCs w:val="24"/>
              </w:rPr>
              <w:t>節</w:t>
            </w:r>
          </w:p>
        </w:tc>
      </w:tr>
    </w:tbl>
    <w:p w:rsidR="00A82B19" w:rsidRPr="00332092" w:rsidRDefault="00A82B19" w:rsidP="008503E2">
      <w:pPr>
        <w:tabs>
          <w:tab w:val="left" w:pos="2070"/>
        </w:tabs>
        <w:rPr>
          <w:rFonts w:ascii="標楷體" w:eastAsia="標楷體" w:hAnsi="標楷體"/>
          <w:szCs w:val="24"/>
        </w:rPr>
      </w:pPr>
    </w:p>
    <w:sectPr w:rsidR="00A82B19" w:rsidRPr="00332092" w:rsidSect="00332092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A6D" w:rsidRDefault="00F80A6D" w:rsidP="006F5F1B">
      <w:r>
        <w:separator/>
      </w:r>
    </w:p>
  </w:endnote>
  <w:endnote w:type="continuationSeparator" w:id="0">
    <w:p w:rsidR="00F80A6D" w:rsidRDefault="00F80A6D" w:rsidP="006F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A6D" w:rsidRDefault="00F80A6D" w:rsidP="006F5F1B">
      <w:r>
        <w:separator/>
      </w:r>
    </w:p>
  </w:footnote>
  <w:footnote w:type="continuationSeparator" w:id="0">
    <w:p w:rsidR="00F80A6D" w:rsidRDefault="00F80A6D" w:rsidP="006F5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0A"/>
    <w:rsid w:val="00010F02"/>
    <w:rsid w:val="00021BA2"/>
    <w:rsid w:val="00031A16"/>
    <w:rsid w:val="00097535"/>
    <w:rsid w:val="000B12AF"/>
    <w:rsid w:val="000B5FBD"/>
    <w:rsid w:val="000C0830"/>
    <w:rsid w:val="000C6967"/>
    <w:rsid w:val="000E68BB"/>
    <w:rsid w:val="00105620"/>
    <w:rsid w:val="00184F09"/>
    <w:rsid w:val="001A3006"/>
    <w:rsid w:val="001C014B"/>
    <w:rsid w:val="002F0416"/>
    <w:rsid w:val="00332092"/>
    <w:rsid w:val="0035623F"/>
    <w:rsid w:val="0036177D"/>
    <w:rsid w:val="003E06E0"/>
    <w:rsid w:val="00433676"/>
    <w:rsid w:val="004520AE"/>
    <w:rsid w:val="004772C8"/>
    <w:rsid w:val="0048157E"/>
    <w:rsid w:val="0049212B"/>
    <w:rsid w:val="004A4A5B"/>
    <w:rsid w:val="004C136D"/>
    <w:rsid w:val="004C14FB"/>
    <w:rsid w:val="004E3503"/>
    <w:rsid w:val="005809BF"/>
    <w:rsid w:val="005A5BBD"/>
    <w:rsid w:val="005E2CC1"/>
    <w:rsid w:val="0063753F"/>
    <w:rsid w:val="00650048"/>
    <w:rsid w:val="0069122B"/>
    <w:rsid w:val="006B4E49"/>
    <w:rsid w:val="006E121A"/>
    <w:rsid w:val="006F5F1B"/>
    <w:rsid w:val="0075200A"/>
    <w:rsid w:val="007B64FC"/>
    <w:rsid w:val="007C3499"/>
    <w:rsid w:val="007C5ACC"/>
    <w:rsid w:val="008503E2"/>
    <w:rsid w:val="00880DF5"/>
    <w:rsid w:val="008855AB"/>
    <w:rsid w:val="008B01F7"/>
    <w:rsid w:val="009756E3"/>
    <w:rsid w:val="009A063D"/>
    <w:rsid w:val="009E5B3A"/>
    <w:rsid w:val="00A15C71"/>
    <w:rsid w:val="00A27499"/>
    <w:rsid w:val="00A42142"/>
    <w:rsid w:val="00A82B19"/>
    <w:rsid w:val="00AA31C4"/>
    <w:rsid w:val="00AB45DB"/>
    <w:rsid w:val="00AD63DC"/>
    <w:rsid w:val="00B31FF8"/>
    <w:rsid w:val="00B56153"/>
    <w:rsid w:val="00BB0449"/>
    <w:rsid w:val="00BB419A"/>
    <w:rsid w:val="00BE46FF"/>
    <w:rsid w:val="00C8321E"/>
    <w:rsid w:val="00D44599"/>
    <w:rsid w:val="00D85CB3"/>
    <w:rsid w:val="00DC5728"/>
    <w:rsid w:val="00DD1C3C"/>
    <w:rsid w:val="00DE66DA"/>
    <w:rsid w:val="00DE740F"/>
    <w:rsid w:val="00DE755B"/>
    <w:rsid w:val="00E42A09"/>
    <w:rsid w:val="00E43CDD"/>
    <w:rsid w:val="00EA088B"/>
    <w:rsid w:val="00EA3A7C"/>
    <w:rsid w:val="00F1241B"/>
    <w:rsid w:val="00F80A6D"/>
    <w:rsid w:val="00FD02ED"/>
    <w:rsid w:val="00FD5C93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98B9E436-BD46-409F-A26A-7A26C2E6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5F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5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5F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user</cp:lastModifiedBy>
  <cp:revision>3</cp:revision>
  <dcterms:created xsi:type="dcterms:W3CDTF">2021-03-31T10:28:00Z</dcterms:created>
  <dcterms:modified xsi:type="dcterms:W3CDTF">2021-03-31T10:37:00Z</dcterms:modified>
</cp:coreProperties>
</file>