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2D7" w:rsidRDefault="00E65BFE">
      <w:pPr>
        <w:spacing w:line="480" w:lineRule="exact"/>
        <w:jc w:val="center"/>
        <w:rPr>
          <w:rFonts w:eastAsia="標楷體"/>
          <w:b/>
          <w:sz w:val="40"/>
          <w:szCs w:val="40"/>
        </w:rPr>
      </w:pPr>
      <w:bookmarkStart w:id="0" w:name="_GoBack"/>
      <w:r>
        <w:rPr>
          <w:rFonts w:eastAsia="標楷體"/>
          <w:b/>
          <w:sz w:val="40"/>
          <w:szCs w:val="40"/>
        </w:rPr>
        <w:t>Line</w:t>
      </w:r>
      <w:r>
        <w:rPr>
          <w:rFonts w:eastAsia="標楷體"/>
          <w:b/>
          <w:sz w:val="40"/>
          <w:szCs w:val="40"/>
        </w:rPr>
        <w:t>官方帳號訊息</w:t>
      </w:r>
    </w:p>
    <w:bookmarkEnd w:id="0"/>
    <w:p w:rsidR="005542D7" w:rsidRDefault="005542D7">
      <w:pPr>
        <w:spacing w:line="600" w:lineRule="exact"/>
        <w:jc w:val="both"/>
        <w:rPr>
          <w:rFonts w:eastAsia="標楷體"/>
          <w:sz w:val="32"/>
        </w:rPr>
      </w:pPr>
    </w:p>
    <w:p w:rsidR="005542D7" w:rsidRDefault="00E65BFE">
      <w:pPr>
        <w:spacing w:line="600" w:lineRule="exact"/>
        <w:ind w:left="713" w:hanging="713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一、敬請於即日起至</w:t>
      </w:r>
      <w:r>
        <w:rPr>
          <w:rFonts w:eastAsia="標楷體"/>
          <w:sz w:val="36"/>
          <w:szCs w:val="36"/>
        </w:rPr>
        <w:t>6</w:t>
      </w:r>
      <w:r>
        <w:rPr>
          <w:rFonts w:eastAsia="標楷體"/>
          <w:sz w:val="36"/>
          <w:szCs w:val="36"/>
        </w:rPr>
        <w:t>月</w:t>
      </w:r>
      <w:r>
        <w:rPr>
          <w:rFonts w:eastAsia="標楷體"/>
          <w:sz w:val="36"/>
          <w:szCs w:val="36"/>
        </w:rPr>
        <w:t>2</w:t>
      </w:r>
      <w:r>
        <w:rPr>
          <w:rFonts w:eastAsia="標楷體"/>
          <w:sz w:val="36"/>
          <w:szCs w:val="36"/>
        </w:rPr>
        <w:t>日登載。</w:t>
      </w:r>
    </w:p>
    <w:p w:rsidR="005542D7" w:rsidRDefault="00E65BFE">
      <w:pPr>
        <w:spacing w:line="600" w:lineRule="exact"/>
        <w:ind w:left="713" w:hanging="713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二、登載內容：</w:t>
      </w:r>
    </w:p>
    <w:p w:rsidR="005542D7" w:rsidRDefault="00E65BFE">
      <w:pPr>
        <w:spacing w:line="600" w:lineRule="exact"/>
        <w:ind w:left="767" w:hanging="11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內政部</w:t>
      </w:r>
      <w:r>
        <w:rPr>
          <w:rFonts w:eastAsia="標楷體"/>
          <w:b/>
          <w:sz w:val="36"/>
          <w:szCs w:val="36"/>
        </w:rPr>
        <w:t>115</w:t>
      </w:r>
      <w:r>
        <w:rPr>
          <w:rFonts w:eastAsia="標楷體"/>
          <w:b/>
          <w:sz w:val="36"/>
          <w:szCs w:val="36"/>
        </w:rPr>
        <w:t>年「遇見心動時」單身聯誼活動登場，共</w:t>
      </w:r>
      <w:r>
        <w:rPr>
          <w:rFonts w:eastAsia="標楷體"/>
          <w:b/>
          <w:sz w:val="36"/>
          <w:szCs w:val="36"/>
        </w:rPr>
        <w:t>14</w:t>
      </w:r>
      <w:r>
        <w:rPr>
          <w:rFonts w:eastAsia="標楷體"/>
          <w:b/>
          <w:sz w:val="36"/>
          <w:szCs w:val="36"/>
        </w:rPr>
        <w:t>梯次，歡迎踴躍參與，詳情請參閱內政部戶政司全球資訊網</w:t>
      </w:r>
      <w:r>
        <w:rPr>
          <w:rFonts w:eastAsia="標楷體"/>
          <w:b/>
          <w:sz w:val="36"/>
          <w:szCs w:val="36"/>
        </w:rPr>
        <w:t>(https://www.ris.gov.tw/app/portal/520)</w:t>
      </w:r>
      <w:r>
        <w:rPr>
          <w:rFonts w:eastAsia="標楷體"/>
          <w:b/>
          <w:sz w:val="36"/>
          <w:szCs w:val="36"/>
        </w:rPr>
        <w:t>。</w:t>
      </w:r>
    </w:p>
    <w:p w:rsidR="005542D7" w:rsidRDefault="005542D7">
      <w:pPr>
        <w:spacing w:line="600" w:lineRule="exact"/>
        <w:ind w:left="767" w:hanging="11"/>
        <w:jc w:val="both"/>
        <w:rPr>
          <w:rFonts w:eastAsia="標楷體"/>
          <w:b/>
          <w:sz w:val="36"/>
          <w:szCs w:val="36"/>
        </w:rPr>
      </w:pPr>
    </w:p>
    <w:tbl>
      <w:tblPr>
        <w:tblW w:w="7545" w:type="dxa"/>
        <w:tblInd w:w="7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2"/>
        <w:gridCol w:w="3843"/>
      </w:tblGrid>
      <w:tr w:rsidR="005542D7">
        <w:tblPrEx>
          <w:tblCellMar>
            <w:top w:w="0" w:type="dxa"/>
            <w:bottom w:w="0" w:type="dxa"/>
          </w:tblCellMar>
        </w:tblPrEx>
        <w:tc>
          <w:tcPr>
            <w:tcW w:w="3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2D7" w:rsidRDefault="00E65BFE">
            <w:pPr>
              <w:spacing w:line="600" w:lineRule="exact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75566</wp:posOffset>
                  </wp:positionH>
                  <wp:positionV relativeFrom="margin">
                    <wp:posOffset>398148</wp:posOffset>
                  </wp:positionV>
                  <wp:extent cx="2125349" cy="2125349"/>
                  <wp:effectExtent l="0" t="0" r="8251" b="8251"/>
                  <wp:wrapSquare wrapText="bothSides"/>
                  <wp:docPr id="1" name="圖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349" cy="2125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2D7" w:rsidRDefault="005542D7">
            <w:pPr>
              <w:spacing w:line="600" w:lineRule="exact"/>
              <w:jc w:val="both"/>
            </w:pPr>
          </w:p>
          <w:p w:rsidR="005542D7" w:rsidRDefault="005542D7">
            <w:pPr>
              <w:spacing w:line="600" w:lineRule="exact"/>
              <w:jc w:val="both"/>
              <w:rPr>
                <w:rFonts w:eastAsia="標楷體"/>
                <w:b/>
                <w:sz w:val="36"/>
                <w:szCs w:val="36"/>
              </w:rPr>
            </w:pPr>
          </w:p>
          <w:p w:rsidR="005542D7" w:rsidRDefault="005542D7">
            <w:pPr>
              <w:spacing w:line="600" w:lineRule="exact"/>
              <w:jc w:val="both"/>
              <w:rPr>
                <w:rFonts w:eastAsia="標楷體"/>
                <w:b/>
                <w:sz w:val="36"/>
                <w:szCs w:val="36"/>
              </w:rPr>
            </w:pPr>
          </w:p>
          <w:p w:rsidR="005542D7" w:rsidRDefault="005542D7">
            <w:pPr>
              <w:spacing w:line="600" w:lineRule="exact"/>
              <w:jc w:val="both"/>
              <w:rPr>
                <w:rFonts w:eastAsia="標楷體"/>
                <w:b/>
                <w:sz w:val="36"/>
                <w:szCs w:val="36"/>
              </w:rPr>
            </w:pPr>
          </w:p>
          <w:p w:rsidR="005542D7" w:rsidRDefault="005542D7">
            <w:pPr>
              <w:spacing w:line="600" w:lineRule="exact"/>
              <w:jc w:val="both"/>
              <w:rPr>
                <w:rFonts w:eastAsia="標楷體"/>
                <w:b/>
                <w:sz w:val="36"/>
                <w:szCs w:val="36"/>
              </w:rPr>
            </w:pPr>
          </w:p>
          <w:p w:rsidR="005542D7" w:rsidRDefault="005542D7">
            <w:pPr>
              <w:spacing w:line="600" w:lineRule="exact"/>
              <w:jc w:val="both"/>
            </w:pPr>
          </w:p>
          <w:p w:rsidR="005542D7" w:rsidRDefault="00E65BFE">
            <w:pPr>
              <w:spacing w:line="600" w:lineRule="exact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028578" cy="2339748"/>
                  <wp:effectExtent l="0" t="0" r="0" b="3402"/>
                  <wp:docPr id="2" name="圖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578" cy="233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2D7">
        <w:tblPrEx>
          <w:tblCellMar>
            <w:top w:w="0" w:type="dxa"/>
            <w:bottom w:w="0" w:type="dxa"/>
          </w:tblCellMar>
        </w:tblPrEx>
        <w:tc>
          <w:tcPr>
            <w:tcW w:w="37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2D7" w:rsidRDefault="00E65BFE">
            <w:pPr>
              <w:spacing w:line="6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/>
                <w:b/>
                <w:sz w:val="36"/>
                <w:szCs w:val="36"/>
              </w:rPr>
              <w:t>報名網站</w:t>
            </w:r>
          </w:p>
        </w:tc>
        <w:tc>
          <w:tcPr>
            <w:tcW w:w="3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2D7" w:rsidRDefault="00E65BFE">
            <w:pPr>
              <w:spacing w:line="600" w:lineRule="exact"/>
              <w:ind w:firstLine="530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/>
                <w:b/>
                <w:sz w:val="36"/>
                <w:szCs w:val="36"/>
              </w:rPr>
              <w:t>臉書粉絲專頁</w:t>
            </w:r>
          </w:p>
        </w:tc>
      </w:tr>
    </w:tbl>
    <w:p w:rsidR="005542D7" w:rsidRDefault="00E65BFE">
      <w:pPr>
        <w:jc w:val="both"/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5034915</wp:posOffset>
            </wp:positionH>
            <wp:positionV relativeFrom="paragraph">
              <wp:posOffset>9369427</wp:posOffset>
            </wp:positionV>
            <wp:extent cx="831217" cy="831217"/>
            <wp:effectExtent l="0" t="0" r="6983" b="6983"/>
            <wp:wrapNone/>
            <wp:docPr id="3" name="圖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1217" cy="8312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5034915</wp:posOffset>
            </wp:positionH>
            <wp:positionV relativeFrom="paragraph">
              <wp:posOffset>9369427</wp:posOffset>
            </wp:positionV>
            <wp:extent cx="831217" cy="831217"/>
            <wp:effectExtent l="0" t="0" r="6983" b="6983"/>
            <wp:wrapNone/>
            <wp:docPr id="4" name="圖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1217" cy="8312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5006970</wp:posOffset>
                </wp:positionH>
                <wp:positionV relativeFrom="paragraph">
                  <wp:posOffset>10125078</wp:posOffset>
                </wp:positionV>
                <wp:extent cx="1316992" cy="504191"/>
                <wp:effectExtent l="0" t="0" r="0" b="0"/>
                <wp:wrapNone/>
                <wp:docPr id="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992" cy="504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542D7" w:rsidRDefault="00E65BFE">
                            <w:pPr>
                              <w:rPr>
                                <w:rFonts w:ascii="微軟正黑體" w:eastAsia="微軟正黑體" w:hAnsi="微軟正黑體"/>
                                <w:sz w:val="28"/>
                                <w:szCs w:val="40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sz w:val="28"/>
                                <w:szCs w:val="40"/>
                              </w:rPr>
                              <w:t>報名網站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4.25pt;margin-top:797.25pt;width:103.7pt;height:39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" filled="f" stroked="f">
                <v:textbox>
                  <w:txbxContent>
                    <w:p w:rsidR="005542D7" w:rsidRDefault="00E65BFE">
                      <w:pPr>
                        <w:rPr>
                          <w:rFonts w:ascii="微軟正黑體" w:eastAsia="微軟正黑體" w:hAnsi="微軟正黑體"/>
                          <w:sz w:val="28"/>
                          <w:szCs w:val="40"/>
                        </w:rPr>
                      </w:pPr>
                      <w:r>
                        <w:rPr>
                          <w:rFonts w:ascii="微軟正黑體" w:eastAsia="微軟正黑體" w:hAnsi="微軟正黑體"/>
                          <w:sz w:val="28"/>
                          <w:szCs w:val="40"/>
                        </w:rPr>
                        <w:t>報名網站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42D7">
      <w:pgSz w:w="11906" w:h="16838"/>
      <w:pgMar w:top="1440" w:right="1797" w:bottom="144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BFE" w:rsidRDefault="00E65BFE">
      <w:r>
        <w:separator/>
      </w:r>
    </w:p>
  </w:endnote>
  <w:endnote w:type="continuationSeparator" w:id="0">
    <w:p w:rsidR="00E65BFE" w:rsidRDefault="00E65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BFE" w:rsidRDefault="00E65BFE">
      <w:r>
        <w:rPr>
          <w:color w:val="000000"/>
        </w:rPr>
        <w:separator/>
      </w:r>
    </w:p>
  </w:footnote>
  <w:footnote w:type="continuationSeparator" w:id="0">
    <w:p w:rsidR="00E65BFE" w:rsidRDefault="00E65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542D7"/>
    <w:rsid w:val="003B49A4"/>
    <w:rsid w:val="005542D7"/>
    <w:rsid w:val="00E6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27E90E-36CF-4EF3-9693-46A78111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  <w:style w:type="paragraph" w:styleId="a8">
    <w:name w:val="List Paragraph"/>
    <w:basedOn w:val="a"/>
    <w:pPr>
      <w:widowControl/>
      <w:ind w:left="480"/>
    </w:pPr>
    <w:rPr>
      <w:rFonts w:ascii="Calibri" w:hAnsi="Calibri" w:cs="新細明體"/>
      <w:kern w:val="0"/>
    </w:rPr>
  </w:style>
  <w:style w:type="character" w:styleId="a9">
    <w:name w:val="FollowedHyperlink"/>
    <w:rPr>
      <w:color w:val="954F72"/>
      <w:u w:val="single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主旨：請惠予登載「99年第二次專門職業及技術人員牙醫師、呼吸治療師、助產師、職能治療師、獸醫師、醫事放射師考試暨牙醫師考試分試考試」電視跑馬燈訊息，請  查照</dc:title>
  <dc:subject/>
  <dc:creator>moex</dc:creator>
  <cp:lastModifiedBy>USER</cp:lastModifiedBy>
  <cp:revision>2</cp:revision>
  <cp:lastPrinted>2021-10-28T02:17:00Z</cp:lastPrinted>
  <dcterms:created xsi:type="dcterms:W3CDTF">2026-05-19T02:00:00Z</dcterms:created>
  <dcterms:modified xsi:type="dcterms:W3CDTF">2026-05-19T02:00:00Z</dcterms:modified>
</cp:coreProperties>
</file>